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259" w:rsidRPr="00CF3259" w:rsidRDefault="00CF3259" w:rsidP="00CF3259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pl-PL"/>
        </w:rPr>
      </w:pPr>
      <w:r w:rsidRPr="00CF325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pl-PL"/>
        </w:rPr>
        <w:t xml:space="preserve">Spotkanie na temat ochrony </w:t>
      </w:r>
      <w:r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pl-PL"/>
        </w:rPr>
        <w:t xml:space="preserve">małoletnich </w:t>
      </w:r>
      <w:r w:rsidRPr="00CF325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pl-PL"/>
        </w:rPr>
        <w:t>w Kościele</w:t>
      </w:r>
    </w:p>
    <w:p w:rsidR="00CF3259" w:rsidRPr="00CF3259" w:rsidRDefault="00CF3259" w:rsidP="00CF3259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CF325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Watykan, 21-24 lutego 2019 r.</w:t>
      </w:r>
    </w:p>
    <w:p w:rsidR="00CF3259" w:rsidRPr="00CF3259" w:rsidRDefault="00CF3259" w:rsidP="00CF3259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CF325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Przemówienie Ojca Świętego Franciszka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br/>
      </w:r>
      <w:r w:rsidRPr="00CF325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wygłoszone podczas Eucharystii kończącej spotkanie</w:t>
      </w:r>
    </w:p>
    <w:p w:rsidR="00CF3259" w:rsidRPr="00CF3259" w:rsidRDefault="00CF3259" w:rsidP="00CF3259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 w:themeColor="text1"/>
          <w:lang w:eastAsia="pl-PL"/>
        </w:rPr>
        <w:t>Niedziela, 24 lutego 2019 r.</w:t>
      </w:r>
    </w:p>
    <w:p w:rsidR="00CF3259" w:rsidRPr="00CF3259" w:rsidRDefault="00CF3259" w:rsidP="00CF325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Drodzy bracia i siostry,</w:t>
      </w:r>
    </w:p>
    <w:p w:rsidR="00CF3259" w:rsidRPr="00CF3259" w:rsidRDefault="00CF3259" w:rsidP="00CF325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Dziękując Panu, który nas wspierał w tych dniach, chciałbym podziękować wam wszystkim za ducha kościelnego i konkretne zaangażowanie, które okazaliście z taką szczodrością.</w:t>
      </w:r>
    </w:p>
    <w:p w:rsidR="00CF3259" w:rsidRPr="00CF3259" w:rsidRDefault="00CF3259" w:rsidP="00CF325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Nasza praca doprowadziła nas do uznania po raz kolejny, że powaga plagi nadużyć seksualnych wobec nieletnich jest niestety zjawiskiem rozpowszechnionym historycznie we wszystkich kulturach i społeczeństwach. Dopiero w okresie stosunkowo niedawnym stała się ona przedmiotem systematycznych badań, dzięki zmianie wrażliwości opinii publicznej odnośnie do problemu, w przeszłości uznawanego za tabu, to znaczy, że wszyscy wiedzieli o jego istnieniu, ale nikt o tym nie mówił. Przywodzi mi to na myśl także okrutną praktykę religijną, rozpowszechnioną w przeszłości w niektórych kulturach, by składać ludzi - często dzieci - jako ofiary w obrzędach pogańskich. Jednak także dzisiaj dostępne statystyki na temat nadużyć seksualnych wobec nieletnich, sporządzone przez różne organizacje i organy państwowe i międzynarodowe (WHO, UNICEF, Interpol, Europol i inne) nie ukazują prawdziwej skali zjawiska, często niedocenianego, głównie dlatego, że wiele przypadków wykorzystywania seksualnego małoletnich nie jest zgłaszanych</w:t>
      </w:r>
      <w:bookmarkStart w:id="0" w:name="_ftnref1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begin"/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instrText xml:space="preserve"> HYPERLINK "http://w2.vatican.va/content/francesco/pl/speeches/2019/february/documents/papa-francesco_20190224_incontro-protezioneminori-chiusura.html" \l "_ftn1" \o "" </w:instrTex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separate"/>
      </w:r>
      <w:r w:rsidRPr="00CF325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[1]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end"/>
      </w:r>
      <w:bookmarkEnd w:id="0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, w szczególności tych bardzo licznych popełnionych w środowisku rodzinnym.</w:t>
      </w:r>
    </w:p>
    <w:p w:rsidR="00CF3259" w:rsidRPr="00CF3259" w:rsidRDefault="00CF3259" w:rsidP="00CF325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Rzadko bowiem ofiary zwierzają się i szukają pomocy</w:t>
      </w:r>
      <w:bookmarkStart w:id="1" w:name="_ftnref2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begin"/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instrText xml:space="preserve"> HYPERLINK "http://w2.vatican.va/content/francesco/pl/speeches/2019/february/documents/papa-francesco_20190224_incontro-protezioneminori-chiusura.html" \l "_ftn2" \o "" </w:instrTex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separate"/>
      </w:r>
      <w:r w:rsidRPr="00CF325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[2]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end"/>
      </w:r>
      <w:bookmarkEnd w:id="1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. Za tą niechęcią może kryć się wstyd, zakłopotanie, strach przed zemstą, poczucie winy, nieufność wobec instytucji, uwarunkowania kulturowe i społeczne, ale także brak informacji o służbach i strukturach, które mogą pomóc. Niestety, udręka prowadzi do goryczy, a nawet samobójstw, a czasem do zemsty, czyniąc to samo. Jedyna rzecz pewna, to fakt, że miliony dzieci na świecie są ofiarami wyzysku i wykorzystywania seksualnego.</w:t>
      </w:r>
    </w:p>
    <w:p w:rsidR="00CF3259" w:rsidRPr="00CF3259" w:rsidRDefault="00CF3259" w:rsidP="00CF325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Byłoby tutaj ważne, aby przytoczyć dane ogólne - moim zdaniem zawsze niepełne - na poziomie globalnym</w:t>
      </w:r>
      <w:bookmarkStart w:id="2" w:name="_ftnref3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begin"/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instrText xml:space="preserve"> HYPERLINK "http://w2.vatican.va/content/francesco/pl/speeches/2019/february/documents/papa-francesco_20190224_incontro-protezioneminori-chiusura.html" \l "_ftn3" \o "" </w:instrTex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separate"/>
      </w:r>
      <w:r w:rsidRPr="00CF325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[3]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end"/>
      </w:r>
      <w:bookmarkEnd w:id="2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, a następnie europejskim, azjatyckim, amerykańskim, afrykańskim i Oceanii, aby ukazać powagę i głębię tej plagi w naszych społeczeństwach</w:t>
      </w:r>
      <w:bookmarkStart w:id="3" w:name="_ftnref4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begin"/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instrText xml:space="preserve"> HYPERLINK "http://w2.vatican.va/content/francesco/pl/speeches/2019/february/documents/papa-francesco_20190224_incontro-protezioneminori-chiusura.html" \l "_ftn4" \o "" </w:instrTex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separate"/>
      </w:r>
      <w:r w:rsidRPr="00CF325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[4]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end"/>
      </w:r>
      <w:bookmarkEnd w:id="3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. By uniknąć niepotrzebnych dyskusji, chciałbym przede wszystkim podkreślić, że wzmianka o niektórych krajach ma wyłącznie na celu przytoczenie danych statystycznych przedstawionych we wspomnianych raportach.</w:t>
      </w:r>
    </w:p>
    <w:p w:rsidR="00CF3259" w:rsidRPr="00CF3259" w:rsidRDefault="00CF3259" w:rsidP="00CF325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Pierwszą prawdą, która wyłania się z dostępnych danych jest to, że tymi, którzy </w:t>
      </w:r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dopuszczają się wykorzystywania,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 czyli przemocy (fizycznej, seksualnej lub emocjonalnej) są szczególnie </w:t>
      </w:r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rodzice, krewni, mężowie małoletnich żon, trenerzy i wychowawcy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 xml:space="preserve">. Ponadto, 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według danych UNICEF z 2017 r. z 28 krajów świata, na 10 dziewcząt, które miały wymuszone stosunki seksualne, 9 ujawnia, że padły ofiarą osoby znanej lub bliskiej rodzinie.</w:t>
      </w:r>
    </w:p>
    <w:p w:rsidR="00CF3259" w:rsidRPr="00CF3259" w:rsidRDefault="00CF3259" w:rsidP="00CF325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Według oficjalnych danych rządu USA, w Stanach Zjednoczonych rocznie ponad 700 tys. dzieci pada ofiarą przemocy i molestowania, według Międzynarodowego Centrum Dzieci Zaginionych i Wykorzystywanych (ICMEC), jedno dziecko na dziesięć doznaje wykorzystywania seksualnego. W Europie 18 milionów dzieci jest ofiarami wykorzystywania seksualnego</w:t>
      </w:r>
      <w:bookmarkStart w:id="4" w:name="_ftnref5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begin"/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instrText xml:space="preserve"> HYPERLINK "http://w2.vatican.va/content/francesco/pl/speeches/2019/february/documents/papa-francesco_20190224_incontro-protezioneminori-chiusura.html" \l "_ftn5" \o "" </w:instrTex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separate"/>
      </w:r>
      <w:r w:rsidRPr="00CF325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[5]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end"/>
      </w:r>
      <w:bookmarkEnd w:id="4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CF3259" w:rsidRPr="00CF3259" w:rsidRDefault="00CF3259" w:rsidP="00CF325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Jeśli weźmiemy przykład </w:t>
      </w:r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Włoch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, raport „</w:t>
      </w:r>
      <w:proofErr w:type="spellStart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Telefono</w:t>
      </w:r>
      <w:proofErr w:type="spellEnd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Azzurro</w:t>
      </w:r>
      <w:proofErr w:type="spellEnd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” z 2016 r. ukazuje, że 68,9% przypadków wykorzystywania ma miejsce w domu osoby małoletniej</w:t>
      </w:r>
      <w:bookmarkStart w:id="5" w:name="_ftnref6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begin"/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instrText xml:space="preserve"> HYPERLINK "http://w2.vatican.va/content/francesco/pl/speeches/2019/february/documents/papa-francesco_20190224_incontro-protezioneminori-chiusura.html" \l "_ftn6" \o "" </w:instrTex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separate"/>
      </w:r>
      <w:r w:rsidRPr="00CF325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[6]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end"/>
      </w:r>
      <w:bookmarkEnd w:id="5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CF3259" w:rsidRPr="00CF3259" w:rsidRDefault="00CF3259" w:rsidP="00CF325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Teatrem przemocy jest nie tylko środowisko domowe, ale także środowisko sąsiedzkie, szkoła, sport</w:t>
      </w:r>
      <w:bookmarkStart w:id="6" w:name="_ftnref7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begin"/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instrText xml:space="preserve"> HYPERLINK "http://w2.vatican.va/content/francesco/pl/speeches/2019/february/documents/papa-francesco_20190224_incontro-protezioneminori-chiusura.html" \l "_ftn7" \o "" </w:instrTex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separate"/>
      </w:r>
      <w:r w:rsidRPr="00CF325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[7]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end"/>
      </w:r>
      <w:bookmarkEnd w:id="6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 i, niestety, także środowisko kościelne.</w:t>
      </w:r>
    </w:p>
    <w:p w:rsidR="00CF3259" w:rsidRPr="00CF3259" w:rsidRDefault="00CF3259" w:rsidP="00CF325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Z przeprowadzonych w ostatnich latach badań zjawiska nadużyć seksualnych wobec nieletnich wynika również, że rozwój sieci internetowej i mediów przyczynił się do znacznego zwiększenia liczby przypadków wykorzystywania i przemocy </w:t>
      </w:r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online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 xml:space="preserve">. Upowszechnienie pornografii szybko rozprzestrzenia się na całym świecie za pośrednictwem </w:t>
      </w:r>
      <w:proofErr w:type="spellStart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internetu</w:t>
      </w:r>
      <w:proofErr w:type="spellEnd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 xml:space="preserve">. Plaga pornografii przybrała rozmiary przerażające, </w:t>
      </w:r>
      <w:proofErr w:type="gramStart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ze</w:t>
      </w:r>
      <w:proofErr w:type="gramEnd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 xml:space="preserve"> szkodliwym wpływem na psychikę i na relacje między mężczyznami a kobietami, a także między nimi a dziećmi. Jest to zjawisko, które ciągle narasta. Niestety przedmiotem bardzo znacznej części produkcji pornograficznej są małoletni, którzy są w ten sposób poważnie zranieni w swojej godności. Badania w tej dziedzinie – i to jest smutne - udowadniają, że dzieje się to w sposób coraz bardziej potworny i okrutny. Dochodzimy do skrajnych aktów wykorzystywania małoletnich, zleconych i śledzonych na żywo przez </w:t>
      </w:r>
      <w:proofErr w:type="spellStart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internet</w:t>
      </w:r>
      <w:bookmarkStart w:id="7" w:name="_ftnref8"/>
      <w:proofErr w:type="spellEnd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begin"/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instrText xml:space="preserve"> HYPERLINK "http://w2.vatican.va/content/francesco/pl/speeches/2019/february/documents/papa-francesco_20190224_incontro-protezioneminori-chiusura.html" \l "_ftn8" \o "" </w:instrTex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separate"/>
      </w:r>
      <w:r w:rsidRPr="00CF325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[8]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end"/>
      </w:r>
      <w:bookmarkEnd w:id="7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CF3259" w:rsidRPr="00CF3259" w:rsidRDefault="00CF3259" w:rsidP="00CF325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Chciałbym w tym miejscu przypomnieć międzynarodowy kongres w Rzymie na temat godności dziecka w erze cyfrowej oraz pierwsze Forum Międzyreligijnego Przymierza na rzecz Bezpieczniejszych Wspólnot, które odbyło się w listopadzie ubiegłego roku w Abu Zabi na ten sam temat.</w:t>
      </w:r>
    </w:p>
    <w:p w:rsidR="00CF3259" w:rsidRPr="00CF3259" w:rsidRDefault="00CF3259" w:rsidP="00CF325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Inną plagą jest </w:t>
      </w:r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turystyka seksualna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: według danych Światowej Organizacji Turystyki z 2017 r., co roku trzy miliony osób wyrusza w świat, by uprawiać seks z osobą małoletnią</w:t>
      </w:r>
      <w:bookmarkStart w:id="8" w:name="_ftnref9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begin"/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instrText xml:space="preserve"> HYPERLINK "http://w2.vatican.va/content/francesco/pl/speeches/2019/february/documents/papa-francesco_20190224_incontro-protezioneminori-chiusura.html" \l "_ftn9" \o "" </w:instrTex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separate"/>
      </w:r>
      <w:r w:rsidRPr="00CF325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[9]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end"/>
      </w:r>
      <w:bookmarkEnd w:id="8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. Znamienne jest to, że sprawcy tych przestępstw, w większości przypadków, nie uznają, że to, co popełniają, jest karalne.</w:t>
      </w:r>
    </w:p>
    <w:p w:rsidR="00CF3259" w:rsidRPr="00CF3259" w:rsidRDefault="00CF3259" w:rsidP="00CF325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W związku z tym, mamy do czynienia z problemem uniwersalnym, o charakterze przekrojowym, który niestety występuje niemal wszędzie. Trzeba powiedzieć jasno: powszechność tej plagi, potwierdzając jej powagę w naszych społeczeństwach</w:t>
      </w:r>
      <w:bookmarkStart w:id="9" w:name="_ftnref10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begin"/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instrText xml:space="preserve"> HYPERLINK "http://w2.vatican.va/content/francesco/pl/speeches/2019/february/documents/papa-francesco_20190224_incontro-protezioneminori-chiusura.html" \l "_ftn10" \o "" </w:instrTex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separate"/>
      </w:r>
      <w:r w:rsidRPr="00CF325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[10]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end"/>
      </w:r>
      <w:bookmarkEnd w:id="9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, nie umniejsza jej potworności w obrębie Kościoła.</w:t>
      </w:r>
    </w:p>
    <w:p w:rsidR="00CF3259" w:rsidRPr="00CF3259" w:rsidRDefault="00CF3259" w:rsidP="00CF325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 xml:space="preserve">Nieludzkość tego zjawiska na poziomie światowym staje się jeszcze poważniejsza i bardziej skandaliczna w Kościele, ponieważ jest sprzeczna z jego autorytetem moralnym i wiarygodnością etyczną. Osoba konsekrowana, wybrana przez Boga, by prowadzić dusze do 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zbawienia, poddaje się swojej ludzkiej słabości, czy też chorobie, stając się w ten sposób narzędziem szatana. W wykorzystywaniu widzimy rękę zła, która nie oszczędza nawet niewinności dzieci. Nie ma wystarczających wyjaśnień dla tych nadużyć wobec dzieci. Pokornie i odważnie musimy uznać, że mamy do czynienia z tajemnicą zła, które zawzięcie atakuje najsłabszych, ponieważ są oni obrazem Jezusa. Dlatego właśnie wzrosła obecnie w Kościele świadomość, że trzeba nie tylko powstrzymać najpoważniejsze nadużycia środkami dyscyplinarnymi oraz procesami cywilnymi i kanonicznymi, ale także zdecydowanie zmierzyć się z tym zjawiskiem zarówno w Kościele, jak i poza nim. Czuje się on powołany do zwalczania tego zła, które dotyka centrum jego misji: głoszenia Ewangelii maluczkim i ochrony ich przed żarłocznymi wilkami.</w:t>
      </w:r>
    </w:p>
    <w:p w:rsidR="00CF3259" w:rsidRPr="00CF3259" w:rsidRDefault="00CF3259" w:rsidP="00CF325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Chciałbym tutaj powtórzyć jednoznacznie: jeśli w Kościele wystąpiłby chociaż jeden przypadek wykorzystywania - który sam w sobie jest potwornością – to taki przypadek zostanie potraktowany z najwyższą powagą. Bracia i siostry, w usprawiedliwionej złości ludzi Kościół widzi odzwierciedlenie gniewu Boga, zdradzonego i spoliczkowanego przez te nieuczciwe osoby konsekrowane. Echo cichego krzyku dzieci, które zamiast znaleźć w nich ojcostwo i przewodników duchowych znaleźli oprawców, wstrząśnie sercami znieczulonymi obłudą i władzą. Mamy obowiązek uważnie słuchać tego stłumionego milczącego krzyku.</w:t>
      </w:r>
    </w:p>
    <w:p w:rsidR="00CF3259" w:rsidRPr="00CF3259" w:rsidRDefault="00CF3259" w:rsidP="00CF325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Trudno zatem zrozumieć zjawisko wykorzystywania seksualnego małoletnich bez uwzględnienia władzy, ponieważ są one zawsze następstwem nadużycia władzy, wykorzystywania sytuacji niższości wykorzystanego bezbronnego, pozwalającej na manipulowanie jego sumieniem oraz kruchością psychologiczną i fizyczną. Nadużywanie władzy jest obecne także w innych formach wykorzystywania, których ofiarami jest niemal osiemdziesiąt pięć milionów dzieci, zapomnianych przez wszystkich: dzieci-żołnierzy, prostytuujących się małoletnich, dzieci niedożywionych, dzieci uprowadzonych i często padających ofiarą potwornego handlu narządami ludzkimi lub zamienionymi w niewolników, dzieci będących ofiarami wojen, dzieci uchodźców, dzieci - ofiar aborcji i tak dalej.</w:t>
      </w:r>
    </w:p>
    <w:p w:rsidR="00CF3259" w:rsidRPr="00CF3259" w:rsidRDefault="00CF3259" w:rsidP="00CF325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W obliczu takiego okrucieństwa, tak wielkiej bałwochwalczej ofiary z dzieci dla bożka władzy, pieniędzy, pychy, buty, nie wystarczają wyjaśnienia empiryczne. Nie mogą one uzmysłowić skali i głębi tego dramatu. Ponownie hermeneutyka pozytywistyczna ukazuje swoje ograniczenia. Daje nam prawdziwe </w:t>
      </w:r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wyjaśnienie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, które pomoże nam podjąć niezbędne działania, ale nie jest w stanie określić </w:t>
      </w:r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znaczenia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. A dzisiaj potrzebujemy </w:t>
      </w:r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wyjaśnień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 i </w:t>
      </w:r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znaczeń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. Wyjaśnienia pomogą nam bardzo w obszarze działania, ale pozostawią nas w połowie drogi.</w:t>
      </w:r>
    </w:p>
    <w:p w:rsidR="00CF3259" w:rsidRPr="00CF3259" w:rsidRDefault="00CF3259" w:rsidP="00CF325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Jakie byłoby zatem egzystencjalne „znaczenie” tego przestępczego zjawiska? Biorąc pod uwagę jego skalę i ludzką głębię, dziś jest niczym innym jak aktualnym przejawem ducha zła. Bez uwzględnienia tego wymiaru pozostaniemy dalecy od prawdy i bez prawdziwych rozwiązań.</w:t>
      </w:r>
    </w:p>
    <w:p w:rsidR="00CF3259" w:rsidRPr="00CF3259" w:rsidRDefault="00CF3259" w:rsidP="00CF325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Bracia i siostry, dzisiaj stoimy w obliczu przejawu zła, bezczelnego, agresywnego i destrukcyjnego. Kryje się za tym i jest w tym duch zła, który w swojej bucie i pysze czuje się panem świata</w:t>
      </w:r>
      <w:bookmarkStart w:id="10" w:name="_ftnref11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begin"/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instrText xml:space="preserve"> HYPERLINK "http://w2.vatican.va/content/francesco/pl/speeches/2019/february/documents/papa-francesco_20190224_incontro-protezioneminori-chiusura.html" \l "_ftn11" \o "" </w:instrTex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separate"/>
      </w:r>
      <w:r w:rsidRPr="00CF325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[11]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end"/>
      </w:r>
      <w:bookmarkEnd w:id="10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 xml:space="preserve"> i myśli, że wygrał. I chcę to wam powiedzieć z autorytetem brata i ojca, 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owszem małego i grzesznego, ale który jest pasterzem Kościoła, który przewodzi w miłości: w tych bolesnych przypadkach widzę rękę zła, które nie oszczędza nawet niewinności maluczkich. A to skłania mnie do pomyślenia o przykładzie Heroda, który, pobudzany strachem przed utratą swej władzy nakazał rzeź wszystkich dzieci w Betlejem</w:t>
      </w:r>
      <w:bookmarkStart w:id="11" w:name="_ftnref12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begin"/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instrText xml:space="preserve"> HYPERLINK "http://w2.vatican.va/content/francesco/pl/speeches/2019/february/documents/papa-francesco_20190224_incontro-protezioneminori-chiusura.html" \l "_ftn12" \o "" </w:instrTex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separate"/>
      </w:r>
      <w:r w:rsidRPr="00CF325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[12]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end"/>
      </w:r>
      <w:bookmarkEnd w:id="11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. Za tym stoi szatan.</w:t>
      </w:r>
    </w:p>
    <w:p w:rsidR="00CF3259" w:rsidRPr="00CF3259" w:rsidRDefault="00CF3259" w:rsidP="00CF325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Zatem musimy podjąć wszelkie środki praktyczne, które oferuje nam zdrowy rozsądek, nauka i społeczeństwo. Nie wolno nam zatem tracić z oczu tej rzeczywistości i powinniśmy podjąć środki duchowe, których uczy nas sam Pan: pokora, oskarżanie samych siebie, modlitwa, pokuta. Jest to jedyny sposób na pokonanie ducha zła. W ten sposób zwyciężył Jezus</w:t>
      </w:r>
      <w:bookmarkStart w:id="12" w:name="_ftnref13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begin"/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instrText xml:space="preserve"> HYPERLINK "http://w2.vatican.va/content/francesco/pl/speeches/2019/february/documents/papa-francesco_20190224_incontro-protezioneminori-chiusura.html" \l "_ftn13" \o "" </w:instrTex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separate"/>
      </w:r>
      <w:r w:rsidRPr="00CF325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[13]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end"/>
      </w:r>
      <w:bookmarkEnd w:id="12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CF3259" w:rsidRPr="00CF3259" w:rsidRDefault="00CF3259" w:rsidP="00CF325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Celem Kościoła będzie zatem wysłuchanie, otoczenie opieką, chronienie i leczenie małoletnich wykorzystywanych, wyzyskiwanych i zapomnianych, gdziekolwiek się znajdują. Aby osiągnąć ten cel, Kościół musi wznieść się ponad wszelką polemikę ideologiczną i polityki medialne, które często wykorzystują dla różnych interesów dramaty, jakie przeżywają maluczcy.</w:t>
      </w:r>
    </w:p>
    <w:p w:rsidR="00CF3259" w:rsidRPr="00CF3259" w:rsidRDefault="00CF3259" w:rsidP="00CF325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Zatem nadszedł czas wspólnej pracy, by wykorzenić to okrucieństwo z ciała naszego człowieczeństwa, podejmując wszelkie niezbędne środki już obowiązujące na poziomie międzynarodowym i na poziomie kościelnym. Nadszedł czas, aby znaleźć właściwą równowagę wszystkich zagrożonych wartości i zapewnić jednolite wytyczne dla Kościoła, unikając dwóch skrajności </w:t>
      </w:r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parodii sprawiedliwości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, spowodowanej poczuciem winy z powodu błędów przeszłości i presji świata mediów oraz swoistej </w:t>
      </w:r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samoobrony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, która nie mierzy się z przyczynami i następstwami tych poważnych przestępstw.</w:t>
      </w:r>
    </w:p>
    <w:p w:rsidR="00CF3259" w:rsidRPr="00CF3259" w:rsidRDefault="00CF3259" w:rsidP="00CF325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W tym kontekście chciałbym wspomnieć o “</w:t>
      </w:r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Best </w:t>
      </w:r>
      <w:proofErr w:type="spellStart"/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Practices</w:t>
      </w:r>
      <w:proofErr w:type="spellEnd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”, sformułowanych pod kierunkiem Międzynarodowej Organizacji Zdrowia</w:t>
      </w:r>
      <w:bookmarkStart w:id="13" w:name="_ftnref14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begin"/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instrText xml:space="preserve"> HYPERLINK "http://w2.vatican.va/content/francesco/pl/speeches/2019/february/documents/papa-francesco_20190224_incontro-protezioneminori-chiusura.html" \l "_ftn14" \o "" </w:instrTex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separate"/>
      </w:r>
      <w:r w:rsidRPr="00CF325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[14]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end"/>
      </w:r>
      <w:bookmarkEnd w:id="13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 przez grupę dziesięciu międzynarodowych agencji, które opracowały i zatwierdziły pakiet środków zwanych </w:t>
      </w:r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INSPIRE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, czyli </w:t>
      </w:r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siedem strategii na rzecz położenia kresu przemocy wobec dzieci</w:t>
      </w:r>
      <w:bookmarkStart w:id="14" w:name="_ftnref15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begin"/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instrText xml:space="preserve"> HYPERLINK "http://w2.vatican.va/content/francesco/pl/speeches/2019/february/documents/papa-francesco_20190224_incontro-protezioneminori-chiusura.html" \l "_ftn15" \o "" </w:instrTex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separate"/>
      </w:r>
      <w:r w:rsidRPr="00CF325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[15]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end"/>
      </w:r>
      <w:bookmarkEnd w:id="14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CF3259" w:rsidRPr="00CF3259" w:rsidRDefault="00CF3259" w:rsidP="00CF325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Wykorzystując te wytyczne, Kościół w swojej drodze legislacyjnej, również dzięki pracy wykonanej w minionych latach przez Papieską Komisję ds. Ochrony Małoletnich oraz wkład naszego spotkania, będzie koncentrował się na następujących aspektach:</w:t>
      </w:r>
    </w:p>
    <w:p w:rsidR="00CF3259" w:rsidRPr="00CF3259" w:rsidRDefault="00CF3259" w:rsidP="00CF325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1. </w:t>
      </w:r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Ochrona dzieci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: podstawowym celem każdego środka jest ochrona dzieci i zapobieganie, by nie padły ofiarą jakiegokolwiek wykorzystywania psychologicznego czy fizycznego. Konieczna jest zatem zmiana mentalności w celu zwalczania postawy obronno- reaktywnej dla chronienia instytucji, na rzecz szczerego i zdecydowanego poszukiwania dobra wspólnoty, dając pierwszeństwo ofiarom nadużyć w każdym znaczeniu. Musimy mieć zawsze przed oczyma niewinne twarze dzieci, pamiętając o słowach Nauczyciela: „Kto by się stał powodem grzechu dla jednego z tych małych, którzy wierzą we Mnie, temu byłoby lepiej kamień młyński zawiesić u szyi i utopić go w głębi morza. Biada światu z powodu zgorszeń! Muszą wprawdzie przyjść zgorszenia, lecz biada człowiekowi, przez którego dokonuje się zgorszenie” (</w:t>
      </w:r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Mt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 18, 6-7).</w:t>
      </w:r>
    </w:p>
    <w:p w:rsidR="00CF3259" w:rsidRPr="00CF3259" w:rsidRDefault="00CF3259" w:rsidP="00CF325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2. </w:t>
      </w:r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Nieskazitelna stanowczość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: chciałbym tutaj powtórzyć, że „Kościół nie będzie szczędził wszelkich niezbędnych wysiłków, aby powierzyć wymiarowi sprawiedliwości </w:t>
      </w:r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każdego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 xml:space="preserve">, kto 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popełnił takie zbrodnie” (</w:t>
      </w:r>
      <w:hyperlink r:id="rId4" w:history="1">
        <w:r w:rsidRPr="00CF3259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eastAsia="pl-PL"/>
          </w:rPr>
          <w:t>Przemówienie do Kurii Rzymskiej</w:t>
        </w:r>
        <w:r w:rsidRPr="00CF3259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>, 21 grudnia 2018 r.</w:t>
        </w:r>
      </w:hyperlink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). Z powodu swego przekonania, iż „grzechy i przestępstwa osób konsekrowanych są zabarwione kolorami jeszcze ciemniejszymi niewierności, hańby, i deformują oblicze Kościoła, podkopując jego wiarygodność. W istocie Kościół wraz ze swymi wiernymi synami jest również ofiarą tych niewierności i tych prawdziwych </w:t>
      </w:r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przestępstw sprzeniewierzenia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” (</w:t>
      </w:r>
      <w:hyperlink r:id="rId5" w:history="1">
        <w:r w:rsidRPr="00CF3259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eastAsia="pl-PL"/>
          </w:rPr>
          <w:t>tamże</w:t>
        </w:r>
      </w:hyperlink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:rsidR="00CF3259" w:rsidRPr="00CF3259" w:rsidRDefault="00CF3259" w:rsidP="00CF325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3. </w:t>
      </w:r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Prawdziwe oczyszczenie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: pomimo podjętych środków i postępów w dziedzinie zapobiegania wykorzystywaniu, trzeba położyć nacisk na odnowione i nieustanne dążenie do świętości pasterzy, których upodobnienie do Chrystusa Dobrego Pasterza jest prawem ludu Bożego. Trzeba zatem podkreślić: „stanowczą wolę, by z całą swą mocą iść dalej drogą oczyszczania, zastanawiając się, w jaki sposób chronić dzieci; jak uniknąć takich katastrof, jak leczyć i rehabilitować ofiary; jak umocnić formację w seminariach [...] Zostaną pojęte starania, by przekształcić popełnione błędy w szanse wykorzenienia tej plagi nie tylko z ciała Kościoła, ale także społeczeństwa” (</w:t>
      </w:r>
      <w:hyperlink r:id="rId6" w:history="1">
        <w:r w:rsidRPr="00CF3259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eastAsia="pl-PL"/>
          </w:rPr>
          <w:t>tamże</w:t>
        </w:r>
      </w:hyperlink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 xml:space="preserve">). Święta bojaźń Boża prowadzi nas do oskarżania siebie - jako ludzi i jako instytucję - oraz do naprawienia naszych braków. Oskarżenie samych siebie: to mądry początek, związany ze świętą bojaźnią Boga. Uczyć się oskarżania samych </w:t>
      </w:r>
      <w:proofErr w:type="gramStart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siebie,</w:t>
      </w:r>
      <w:proofErr w:type="gramEnd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 xml:space="preserve"> jako osoby, jako instytucje, jako społeczeństwa. Istotnie, nie możemy popaść w pułapkę oskarżania innych, co jest krokiem ku alibi, oddzielającym nas od rzeczywistości.</w:t>
      </w:r>
    </w:p>
    <w:p w:rsidR="00CF3259" w:rsidRPr="00CF3259" w:rsidRDefault="00CF3259" w:rsidP="00CF325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4. </w:t>
      </w:r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Formacja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: czyli wymogi dotyczące doboru i formacji kandydatów do kapłaństwa z kryteriami nie tylko negatywnymi, ukierunkowanymi przede wszystkim na wykluczenie osobowości problematycznych, ale także pozytywnymi, by zaoferować odpowiednim kandydatom zrównoważony proces formacyjny, prowadzący do świętości i obejmujący cnotę czystości. Paweł VI w encyklice </w:t>
      </w:r>
      <w:proofErr w:type="spellStart"/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Sacerdotalis</w:t>
      </w:r>
      <w:proofErr w:type="spellEnd"/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proofErr w:type="spellStart"/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caelibatus</w:t>
      </w:r>
      <w:proofErr w:type="spellEnd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 xml:space="preserve"> napisał: „Do takiego bowiem życia, jakie ma wieść bezżenny kapłan, </w:t>
      </w:r>
      <w:proofErr w:type="gramStart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życia  wewnętrznie</w:t>
      </w:r>
      <w:proofErr w:type="gramEnd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 xml:space="preserve"> i zewnętrznie intensywnie poświęconego sprawom Bożym, wymagającego wielkiej roztropności, bynajmniej nie nadaje się kandydat, który pod względem cielesnym, duchowym i moralnym nie jest wyposażony w konieczne przymioty; a nie należy się spodziewać, że w tej dziedzinie łaska Boża uzupełni to, czego zabrakło naturze” (nr 64).</w:t>
      </w:r>
    </w:p>
    <w:p w:rsidR="00CF3259" w:rsidRPr="00CF3259" w:rsidRDefault="00CF3259" w:rsidP="00CF325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5. </w:t>
      </w:r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Wzmocnienie i weryfikacja wytycznych Konferencji Episkopatów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: to znaczy potwierdzenie potrzeby jedności biskupów w stosowaniu kryteriów, które mają wartość norm, a nie tylko wytycznych. Normy, nie tylko wytyczne. Żadne wykorzystywanie nie może być kiedykolwiek ukrywane (jak to było zwyczajem w przeszłości) i lekceważone, ponieważ ukrywanie wykorzystywania sprzyja rozprzestrzenianiu się zła i dodaje dodatkowy poziom zgorszenia. W szczególności trzeba wypracować nowe, skuteczne podejście do zapobiegania we wszystkich instytucjach i środowiskach działalności kościelnej.</w:t>
      </w:r>
    </w:p>
    <w:p w:rsidR="00CF3259" w:rsidRPr="00CF3259" w:rsidRDefault="00CF3259" w:rsidP="00CF325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6. </w:t>
      </w:r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Towarzyszenie osobom pokrzywdzonym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 xml:space="preserve">: zło, którego doświadczyli, pozostawia w nich nieusuwalne rany, które przejawiają się także w urazach i tendencjami do samozniszczenia. Kościół ma zatem obowiązek zaoferować im wszelkie niezbędne wsparcie, korzystając z pomocy ekspertów w tej dziedzinie. Trzeba słuchać, pozwalam sobie na słowo: „marnować czas” na wysłuchanie. Słuchanie leczy poranionego i leczy także nas samych z egoizmu, z 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dystansowania się, z „to mnie nie dotyczy”, z postawy kapłana i lewity z przypowieści o Miłosiernym Samarytaninie.</w:t>
      </w:r>
    </w:p>
    <w:p w:rsidR="00CF3259" w:rsidRPr="00CF3259" w:rsidRDefault="00CF3259" w:rsidP="00CF325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7. </w:t>
      </w:r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Świat cyfrowy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 xml:space="preserve">: ochrona małoletnich musi uwzględniać nowe formy wykorzystywania seksualnego oraz wszelkiego rodzaju nadużyć, zagrażających im w środowisku, w którym żyją, oraz poprzez nowe narzędzia, z których korzystają. Seminarzyści, księża, zakonnicy, zakonnice, pracownicy duszpasterscy i wszyscy muszą mieć świadomość, że świat cyfrowy i korzystanie z jego narzędzi często oddziałują głębiej niż myślimy. Należy zachęcać kraje i władze do stosowania wszelkich niezbędnych środków w celu ograniczenia stron internetowych, które zagrażają godności mężczyzny, kobiety, a zwłaszcza małoletnich. Bracia i siostry: przestępstwo nie korzysta z prawa do wolności. Trzeba absolutnie jak najbardziej stanowczo przeciwstawić się tym obrzydliwościom, czuwać i walczyć, aby rozwój maluczkich nie był zakłócany lub deformowany poprzez ich niekontrolowany dostęp do pornografii, który pozostawi głębokie negatywne znaki na ich umyśle i duszy. Trzeba dążyć, aby młodzi mężczyźni i kobiety, zwłaszcza seminarzyści i duchowni, nie stali się niewolnikami zależności opartych na wyzysku i przestępczym </w:t>
      </w:r>
      <w:proofErr w:type="gramStart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wykorzystywaniu  niewinnych</w:t>
      </w:r>
      <w:proofErr w:type="gramEnd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 xml:space="preserve"> oraz ich obrazów, i pogardy dla godności kobiety i osoby ludzkiej. Należy tu zwrócić uwagę na nowe przepisy dotyczące „</w:t>
      </w:r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najpoważniejszych przestępstw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”, zatwierdzone przez papieża Benedykta XVI w 2010 r., gdzie zostało dodane jako nowy rodzaj przestępstwa „nabywanie, przechowywanie lub rozpowszechnianie” przez członka duchowieństwa „w jakikolwiek sposób i za pomocą jakiegokolwiek urządzenia, materiałów pornograficznych, które przedstawiają nieletnich”. Mówiono wówczas o osobach poniżej czternastego roku życia. Obecnie uważamy, że musimy podnieść tę granicę wiekową, aby poszerzyć ochronę małoletnich i podkreślić powagę takich faktów.</w:t>
      </w:r>
    </w:p>
    <w:p w:rsidR="00CF3259" w:rsidRPr="00CF3259" w:rsidRDefault="00CF3259" w:rsidP="00CF325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8. </w:t>
      </w:r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Turystyka seksualna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: zachowanie, spojrzenie, nastawienie uczniów i sług Jezusa muszą być zdolne do rozpoznania obrazu Boga w każdym człowieku, poczynając od najbardziej niewinnych. Jedynie czerpiąc z tego radykalnego poszanowania godności innej osoby będziemy mogli jej bronić od wszechobecnej władzy przemocy, wyzysku, wykorzystywania i zepsucia oraz służyć jej w sposób wiarygodny w jej integralnym rozwoju ludzkim i duchowym, w spotkaniu z innymi i z Bogiem. By zwalczyć turystykę seksualną, konieczne jest zastosowanie represji prawnych, a także wsparcie i projekty reintegracji ofiar tego zbrodniczego zjawiska. Wspólnoty kościelne są wezwane do wzmocnienia duszpasterstwa osób wykorzystywanych przez turystykę seksualną. Wśród nich najbardziej narażone i potrzebujące szczególnej pomocy są z pewnością kobiety, małoletni i dzieci. Te ostatnie wymagają jednak szczególnej ochrony i uwagi. Władze rządowe niech stawiają na pierwszym miejscu i niezwłocznie podejmują działania, by zwalczać handel i wykorzystywanie ekonomiczne dzieci. W tym celu ważne jest koordynowanie wysiłków na wszystkich szczeblach społeczeństwa i ścisła współpraca z organizacjami międzynarodowymi w celu stworzenia ram prawnych chroniących dzieci przed wykorzystywaniem seksualnym w turystyce i umożliwiających ściganie przestępców na drodze prawnej</w:t>
      </w:r>
      <w:bookmarkStart w:id="15" w:name="_ftnref16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begin"/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instrText xml:space="preserve"> HYPERLINK "http://w2.vatican.va/content/francesco/pl/speeches/2019/february/documents/papa-francesco_20190224_incontro-protezioneminori-chiusura.html" \l "_ftn16" \o "" </w:instrTex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separate"/>
      </w:r>
      <w:r w:rsidRPr="00CF325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[16]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end"/>
      </w:r>
      <w:bookmarkEnd w:id="15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CF3259" w:rsidRPr="00CF3259" w:rsidRDefault="00CF3259" w:rsidP="00CF325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 xml:space="preserve">Pozwólcie mi teraz, bym serdecznie podziękował wszystkim kapłanom i osobom konsekrowanym, którzy służą Panu wiernie i bez reszty, i którzy czują się pozbawieni czci i 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zdyskredytowani haniebnymi postawami niektórych swoich współbraci. Wszyscy - Kościół, osoby konsekrowane, Lud Boży, a nawet sam Bóg - jesteśmy ich ofiarami. Dziękuję w imieniu całego Kościoła zdecydowanej większości księży, którzy są nie tylko wierni swemu celibatowi, ale poświęcają się w posłudze, która stała się dzisiaj jeszcze bardziej trudna przez skandale nielicznych (ale wciąż nazbyt wielu) ich współbraci. Dziękuję również wiernym, którzy dobrze znają swoich dobrych pasterzy i stale się za nich modlą i ich wspierają.</w:t>
      </w:r>
    </w:p>
    <w:p w:rsidR="00CF3259" w:rsidRPr="00CF3259" w:rsidRDefault="00CF3259" w:rsidP="00CF325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Na koniec chciałbym podkreślić wagę konieczności przekształcenia tego zła w szansę oczyszczenia. Spójrzmy na postać Edyty Stein - świętej Teresy Benedykty od Krzyża, z przekonaniem, że „w najciemniejszej nocy powstają najwięksi prorocy i święci. Jednak ożywiający nurt życia mistycznego pozostaje niewidzialny. Z pewnością decydujące wydarzenia w dziejach świata były zasadniczo spowodowane przez dusze, o których książki historyczne nic nie mówią. A to, jakim duszom powinniśmy dziękować za decydujące wydarzenia z naszego życia osobistego, to coś, co poznamy jedynie w dniu, w którym wszystko ukryte zostanie odkryte”. Święty, wierny Lud Boży, w jego codziennym milczeniu, w wielu formach i na różne sposoby nieustannie ukazuje i zaświadcza z „upartą” nadzieją, że Pan nie opuszcza, że wspiera ustawiczne poświęcenie swoich dzieci, w wielu sytuacjach naznaczone cierpieniem. Święty i cierpliwy, wierny Lud Boży, podtrzymywany i ożywiany przez Ducha Świętego, jest najlepszą twarzą Kościoła prorockiego, który potrafi umieścić swego Pana w centrum codziennego dawania siebie. To właśnie ten święty Lud Boży uwolni nas od plagi klerykalizmu, który jest żyzną glebą dla tych wszystkich obrzydliwości.</w:t>
      </w:r>
    </w:p>
    <w:p w:rsidR="00CF3259" w:rsidRPr="00CF3259" w:rsidRDefault="00CF3259" w:rsidP="00CF325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Najlepszym osiągnięciem i najbardziej skutecznym rozwiązaniem, jakie możemy dać ofiarom, ludowi Świętej Matki Kościoła i całemu światu, jest dążenie do nawrócenia osobistego i wspólnotowego, pokora uczenia się, słuchania, pomagania i chronienia najbardziej bezbronnych.</w:t>
      </w:r>
    </w:p>
    <w:p w:rsidR="00CF3259" w:rsidRPr="00CF3259" w:rsidRDefault="00CF3259" w:rsidP="00CF325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 xml:space="preserve">Stanowczo apeluję o kompleksową walkę przeciwko wykorzystywaniu małoletnich, w dziedzinie seksualnej, a także w innych dziedzinach, </w:t>
      </w:r>
      <w:proofErr w:type="gramStart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ze</w:t>
      </w:r>
      <w:proofErr w:type="gramEnd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 xml:space="preserve"> strony wszystkich władz i poszczególnych osób, ponieważ mamy tu do czynienia z ohydnymi przestępstwami, które powinny być wymazane z powierzchni ziemi. Tego żąda wiele ofiar ukrytych w rodzinach i różnych środowiskach naszych społeczeństw.</w:t>
      </w:r>
    </w:p>
    <w:p w:rsidR="00CF3259" w:rsidRPr="00CF3259" w:rsidRDefault="00CF3259" w:rsidP="00CF3259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CF3259" w:rsidRPr="00CF3259" w:rsidRDefault="006D0278" w:rsidP="00CF3259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0278">
        <w:rPr>
          <w:rFonts w:ascii="Times New Roman" w:eastAsia="Times New Roman" w:hAnsi="Times New Roman" w:cs="Times New Roman"/>
          <w:noProof/>
          <w:color w:val="000000"/>
          <w:lang w:eastAsia="pl-PL"/>
        </w:rPr>
        <w:pict>
          <v:rect id="_x0000_i1025" alt="" style="width:149.6pt;height:1pt;mso-width-percent:0;mso-height-percent:0;mso-width-percent:0;mso-height-percent:0" o:hrpct="330" o:hrstd="t" o:hr="t" fillcolor="#a0a0a0" stroked="f"/>
        </w:pict>
      </w:r>
    </w:p>
    <w:p w:rsidR="00CF3259" w:rsidRPr="00CF3259" w:rsidRDefault="00CF3259" w:rsidP="00CF3259">
      <w:pPr>
        <w:spacing w:before="150" w:after="15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val="en-US" w:eastAsia="pl-PL"/>
        </w:rPr>
        <w:br/>
      </w:r>
      <w:bookmarkStart w:id="16" w:name="_ftn1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begin"/>
      </w:r>
      <w:r w:rsidRPr="00CF3259">
        <w:rPr>
          <w:rFonts w:ascii="Times New Roman" w:eastAsia="Times New Roman" w:hAnsi="Times New Roman" w:cs="Times New Roman"/>
          <w:color w:val="000000"/>
          <w:lang w:val="en-US" w:eastAsia="pl-PL"/>
        </w:rPr>
        <w:instrText xml:space="preserve"> HYPERLINK "http://w2.vatican.va/content/francesco/pl/speeches/2019/february/documents/papa-francesco_20190224_incontro-protezioneminori-chiusura.html" \l "_ftnref1" \o "" </w:instrTex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separate"/>
      </w:r>
      <w:r w:rsidRPr="00CF3259">
        <w:rPr>
          <w:rFonts w:ascii="Times New Roman" w:eastAsia="Times New Roman" w:hAnsi="Times New Roman" w:cs="Times New Roman"/>
          <w:color w:val="000000"/>
          <w:u w:val="single"/>
          <w:lang w:val="en-US" w:eastAsia="pl-PL"/>
        </w:rPr>
        <w:t>[1]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end"/>
      </w:r>
      <w:bookmarkEnd w:id="16"/>
      <w:r w:rsidRPr="00CF3259">
        <w:rPr>
          <w:rFonts w:ascii="Times New Roman" w:eastAsia="Times New Roman" w:hAnsi="Times New Roman" w:cs="Times New Roman"/>
          <w:color w:val="000000"/>
          <w:lang w:val="en-US" w:eastAsia="pl-PL"/>
        </w:rPr>
        <w:t> Por. MARÍA ISABEL MARTÍNEZ PEREZ, </w:t>
      </w:r>
      <w:proofErr w:type="spellStart"/>
      <w:r w:rsidRPr="00CF3259">
        <w:rPr>
          <w:rFonts w:ascii="Times New Roman" w:eastAsia="Times New Roman" w:hAnsi="Times New Roman" w:cs="Times New Roman"/>
          <w:i/>
          <w:iCs/>
          <w:color w:val="000000"/>
          <w:lang w:val="en-US" w:eastAsia="pl-PL"/>
        </w:rPr>
        <w:t>Abusos</w:t>
      </w:r>
      <w:proofErr w:type="spellEnd"/>
      <w:r w:rsidRPr="00CF3259">
        <w:rPr>
          <w:rFonts w:ascii="Times New Roman" w:eastAsia="Times New Roman" w:hAnsi="Times New Roman" w:cs="Times New Roman"/>
          <w:i/>
          <w:iCs/>
          <w:color w:val="000000"/>
          <w:lang w:val="en-US" w:eastAsia="pl-PL"/>
        </w:rPr>
        <w:t xml:space="preserve"> </w:t>
      </w:r>
      <w:proofErr w:type="spellStart"/>
      <w:r w:rsidRPr="00CF3259">
        <w:rPr>
          <w:rFonts w:ascii="Times New Roman" w:eastAsia="Times New Roman" w:hAnsi="Times New Roman" w:cs="Times New Roman"/>
          <w:i/>
          <w:iCs/>
          <w:color w:val="000000"/>
          <w:lang w:val="en-US" w:eastAsia="pl-PL"/>
        </w:rPr>
        <w:t>sexuales</w:t>
      </w:r>
      <w:proofErr w:type="spellEnd"/>
      <w:r w:rsidRPr="00CF3259">
        <w:rPr>
          <w:rFonts w:ascii="Times New Roman" w:eastAsia="Times New Roman" w:hAnsi="Times New Roman" w:cs="Times New Roman"/>
          <w:i/>
          <w:iCs/>
          <w:color w:val="000000"/>
          <w:lang w:val="en-US" w:eastAsia="pl-PL"/>
        </w:rPr>
        <w:t xml:space="preserve"> </w:t>
      </w:r>
      <w:proofErr w:type="spellStart"/>
      <w:r w:rsidRPr="00CF3259">
        <w:rPr>
          <w:rFonts w:ascii="Times New Roman" w:eastAsia="Times New Roman" w:hAnsi="Times New Roman" w:cs="Times New Roman"/>
          <w:i/>
          <w:iCs/>
          <w:color w:val="000000"/>
          <w:lang w:val="en-US" w:eastAsia="pl-PL"/>
        </w:rPr>
        <w:t>en</w:t>
      </w:r>
      <w:proofErr w:type="spellEnd"/>
      <w:r w:rsidRPr="00CF3259">
        <w:rPr>
          <w:rFonts w:ascii="Times New Roman" w:eastAsia="Times New Roman" w:hAnsi="Times New Roman" w:cs="Times New Roman"/>
          <w:i/>
          <w:iCs/>
          <w:color w:val="000000"/>
          <w:lang w:val="en-US" w:eastAsia="pl-PL"/>
        </w:rPr>
        <w:t xml:space="preserve"> </w:t>
      </w:r>
      <w:proofErr w:type="spellStart"/>
      <w:r w:rsidRPr="00CF3259">
        <w:rPr>
          <w:rFonts w:ascii="Times New Roman" w:eastAsia="Times New Roman" w:hAnsi="Times New Roman" w:cs="Times New Roman"/>
          <w:i/>
          <w:iCs/>
          <w:color w:val="000000"/>
          <w:lang w:val="en-US" w:eastAsia="pl-PL"/>
        </w:rPr>
        <w:t>niños</w:t>
      </w:r>
      <w:proofErr w:type="spellEnd"/>
      <w:r w:rsidRPr="00CF3259">
        <w:rPr>
          <w:rFonts w:ascii="Times New Roman" w:eastAsia="Times New Roman" w:hAnsi="Times New Roman" w:cs="Times New Roman"/>
          <w:i/>
          <w:iCs/>
          <w:color w:val="000000"/>
          <w:lang w:val="en-US" w:eastAsia="pl-PL"/>
        </w:rPr>
        <w:t xml:space="preserve"> y </w:t>
      </w:r>
      <w:proofErr w:type="spellStart"/>
      <w:r w:rsidRPr="00CF3259">
        <w:rPr>
          <w:rFonts w:ascii="Times New Roman" w:eastAsia="Times New Roman" w:hAnsi="Times New Roman" w:cs="Times New Roman"/>
          <w:i/>
          <w:iCs/>
          <w:color w:val="000000"/>
          <w:lang w:val="en-US" w:eastAsia="pl-PL"/>
        </w:rPr>
        <w:t>adolscentes</w:t>
      </w:r>
      <w:proofErr w:type="spellEnd"/>
      <w:r w:rsidRPr="00CF3259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, Ed. </w:t>
      </w:r>
      <w:proofErr w:type="spellStart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Criminología</w:t>
      </w:r>
      <w:proofErr w:type="spellEnd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 xml:space="preserve"> y </w:t>
      </w:r>
      <w:proofErr w:type="spellStart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Justicia</w:t>
      </w:r>
      <w:proofErr w:type="spellEnd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, 2012: zgłaszanych jest tylko 2% przypadków, zwłaszcza gdy wykorzystanie ma miejsce w środowisku rodzinnym. Oblicza ona, że ofiary pedofilii stanowią 15% - 20% naszego społeczeństwa. Tylko 50% dzieci ujawnia doznane wykorzystywanie, a z tych przypadków tylko 15% zostało rzeczywiście zgłoszonych. Tylko 5% jest w ostateczności osądzonych.</w:t>
      </w:r>
    </w:p>
    <w:bookmarkStart w:id="17" w:name="_ftn2"/>
    <w:p w:rsidR="00CF3259" w:rsidRPr="00CF3259" w:rsidRDefault="00CF3259" w:rsidP="00CF325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fldChar w:fldCharType="begin"/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instrText xml:space="preserve"> HYPERLINK "http://w2.vatican.va/content/francesco/pl/speeches/2019/february/documents/papa-francesco_20190224_incontro-protezioneminori-chiusura.html" \l "_ftnref2" \o "" </w:instrTex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separate"/>
      </w:r>
      <w:r w:rsidRPr="00CF325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[2]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end"/>
      </w:r>
      <w:bookmarkEnd w:id="17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 W jednym przypadku na trzy ofiara nie mówi o tym nikomu (Dane za 2017 r. zebrane przez organizację non-profit THORN).</w:t>
      </w:r>
    </w:p>
    <w:bookmarkStart w:id="18" w:name="_ftn3"/>
    <w:p w:rsidR="00CF3259" w:rsidRPr="00CF3259" w:rsidRDefault="00CF3259" w:rsidP="00CF325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begin"/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instrText xml:space="preserve"> HYPERLINK "http://w2.vatican.va/content/francesco/pl/speeches/2019/february/documents/papa-francesco_20190224_incontro-protezioneminori-chiusura.html" \l "_ftnref3" \o "" </w:instrTex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separate"/>
      </w:r>
      <w:r w:rsidRPr="00CF325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[3]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end"/>
      </w:r>
      <w:bookmarkEnd w:id="18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Poziom globalny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: w 2017 r. WHO oszacowała, że do 1 miliarda osób w wieku od 2 do 17 lat doznało przemocy i zaniedbań fizycznych, emocjonalnych lub seksualnych. Według niektórych szacunków UNICEF z 2014 r., wykorzystywanie seksualne (od obmacywania do gwałtu) dotknęłoby ponad 120 milionów dziewcząt, wśród których odnotowano największą liczbę ofiar. W 2017 r. ta sama organizacja ONZ zgłosiła, że w 38 krajach świata o niskich i średnich dochodach prawie 17 milionów dorosłych kobiet przyznało się do przymusowych stosunków seksualnych w dzieciństwie.</w:t>
      </w:r>
    </w:p>
    <w:p w:rsidR="00CF3259" w:rsidRPr="00CF3259" w:rsidRDefault="00CF3259" w:rsidP="00CF325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Europa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 xml:space="preserve">: w 2013 r. WHO oszacowała ponad 18 milionów nadużyć. Według UNICEF, w 28 krajach europejskich, około 2,5 miliona młodych kobiet poinformowało o doznaniu wykorzystywania seksualnego z kontaktem fizycznym lub bez kontaktu fizycznego przed ukończeniem 15 roku życia (dane opublikowane w 2017 r.). Ponadto 44 mln (22,9%) były ofiarami przemocy fizycznej, a 55 mln (29,6%), przemocy psychicznej. I nie tylko to: w 2017 r., raport Interpolu na temat wykorzystywania seksualnego nieletnich dzieci doprowadził do identyfikacji 14 289 ofiar w 54 krajach europejskich. W odniesieniu do Włoch w roku 2017, fundacja </w:t>
      </w:r>
      <w:proofErr w:type="spellStart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Cesvi</w:t>
      </w:r>
      <w:proofErr w:type="spellEnd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 xml:space="preserve"> oszacowała, że molestowano 6 milionów dzieci. Ponadto, jak wynika z danych zebranych przez </w:t>
      </w:r>
      <w:proofErr w:type="spellStart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Telefono</w:t>
      </w:r>
      <w:proofErr w:type="spellEnd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Azzurro</w:t>
      </w:r>
      <w:proofErr w:type="spellEnd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, w okresie od 1 stycznia do 31 grudnia 2017 r było 98 przypadków wykorzystywania seksualnego i pedofilii seksualnej, obsługiwanych przez numer 114 Pogotowia Dziecinnego. Stanowiło to około 7,5% całkowitej liczby spraw rozpatrywanych przez tę usługę. 65% małoletnich ubiegających się o pomoc to kobiety, a ponad 40% to osoby w wieku poniżej 11 lat.</w:t>
      </w:r>
    </w:p>
    <w:p w:rsidR="00CF3259" w:rsidRPr="00CF3259" w:rsidRDefault="00CF3259" w:rsidP="00CF325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Azja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: W </w:t>
      </w:r>
      <w:r w:rsidRPr="00CF325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Indiach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 xml:space="preserve"> w ciągu dekady 2001-2011, Azjatyckie Centrum Praw Człowieka wykryło łącznie 48 338 przypadków gwałtów na małoletnich, </w:t>
      </w:r>
      <w:proofErr w:type="gramStart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ze</w:t>
      </w:r>
      <w:proofErr w:type="gramEnd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 xml:space="preserve"> wzrostem o 336%: od 2113 przypadków w roku 2001 do 7112 przypadków w 2011 roku.</w:t>
      </w:r>
    </w:p>
    <w:p w:rsidR="00CF3259" w:rsidRPr="00CF3259" w:rsidRDefault="00CF3259" w:rsidP="00CF325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Ameryka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 :</w:t>
      </w:r>
      <w:proofErr w:type="gramEnd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 xml:space="preserve"> w </w:t>
      </w:r>
      <w:r w:rsidRPr="00CF325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Stanach Zjednoczonych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 oficjalne dane rządowe wykazują, że co roku ponad 700 tysięcy dzieci jest ofiarami przemocy i wykorzystywania. Według Międzynarodowego Centrum Dzieci Zaginionych i Wykorzystywanych (ICMEC), jedno dziecko na dziesięć doznaje wykorzystywania seksualnego.</w:t>
      </w:r>
    </w:p>
    <w:p w:rsidR="00CF3259" w:rsidRPr="00CF3259" w:rsidRDefault="00CF3259" w:rsidP="00CF325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Afryka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: w </w:t>
      </w:r>
      <w:r w:rsidRPr="00CF325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Republice Południowej Afryki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 xml:space="preserve"> wyniki badań przeprowadzonych przez Centrum Sprawiedliwości i Prewencji Przestępstw Uniwersytetu w Kapsztadzie ujawniły w 2016 r., że jedna osoba młoda na trzy, zarówno mężczyzn jak kobiet, jest zagrożona wykorzystywaniem przed ukończeniem 17 roku życia. Według badania, pierwszego w swoim rodzaju w skali ogólnokrajowej w Afryce Południowej, 784 967 młodych ludzi w wieku od 15 do 17 lat doświadczyło wykorzystywania seksualnego. Ofiarami w tym przypadku są głównie chłopcy. Mniej niż jedna trzecia zgłosiła akty przemocy władzom. W innych krajach afrykańskich wykorzystywanie seksualne nieletnich wpisują się w szerszy kontekst przemocy związanej z konfliktami, które wykrwawiają kontynent i które trudno oszacować. Zjawisko to jest również 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ściśle związane z praktyką wczesnych małżeństw rozpowszechnionych w różnych krajach </w:t>
      </w:r>
      <w:proofErr w:type="gramStart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afrykańskich,</w:t>
      </w:r>
      <w:proofErr w:type="gramEnd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 xml:space="preserve"> i nie tylko na tym kontynencie. </w:t>
      </w:r>
    </w:p>
    <w:p w:rsidR="00CF3259" w:rsidRPr="00CF3259" w:rsidRDefault="00CF3259" w:rsidP="00CF325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Oceania: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 w </w:t>
      </w:r>
      <w:r w:rsidRPr="00CF325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Australii,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 według danych opublikowanych przez Australijski Instytut Zdrowia i Opieki Społecznej (</w:t>
      </w:r>
      <w:proofErr w:type="spellStart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Aihw</w:t>
      </w:r>
      <w:proofErr w:type="spellEnd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 xml:space="preserve">) w lutym 2018 r., a obejmujących lata 2015-2017, jedna kobieta na sześć (16% lub 1,5 miliona) zgłosiło, że doznało wykorzystywania fizycznego i / lub seksualnego przed ukończeniem 15. roku życia oraz jeden na dziewięciu mężczyzn (11% czyli 992 000) zgłosiło, iż doświadczyli tego wykorzystywania, gdy byli chłopcami. Ponadto w latach 2015-16 około 450 tysięcy dzieci zostało poddanych środkom ochrony dzieciństwa, a 55 600 osób zostało zabranych z domu w celu leczenia doznanego wykorzystania i zapobiegania kolejnym. Wreszcie, nie zapominajmy o niebezpieczeństwach grożących małoletnim, wywodzącym się z ludności rodzimej: według </w:t>
      </w:r>
      <w:proofErr w:type="spellStart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Aihw</w:t>
      </w:r>
      <w:proofErr w:type="spellEnd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, w latach 2015-2016 dzieci z ludności rdzennej były siedmiokrotnie bardziej narażone na molestowanie lub porzucenie niż ich rówieśnicy z ludności nierodzimej (por. http://www.pbc2019.org/it/protezione-dei-minori/abuso-dei-minori-a-livello-globale).</w:t>
      </w:r>
    </w:p>
    <w:bookmarkStart w:id="19" w:name="_ftn4"/>
    <w:p w:rsidR="00CF3259" w:rsidRPr="00CF3259" w:rsidRDefault="00CF3259" w:rsidP="00CF325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begin"/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instrText xml:space="preserve"> HYPERLINK "http://w2.vatican.va/content/francesco/pl/speeches/2019/february/documents/papa-francesco_20190224_incontro-protezioneminori-chiusura.html" \l "_ftnref4" \o "" </w:instrTex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separate"/>
      </w:r>
      <w:r w:rsidRPr="00CF325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[4]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end"/>
      </w:r>
      <w:bookmarkEnd w:id="19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 Przedstawione dane odnoszą się do krajów przodujących, wybranych w oparciu o wiarygodność dostępnych źródeł. Badania przeprowadzone przez UNICEF w 30 krajach potwierdzają ten fakt: niewielki odsetek ofiar stwierdziło, że poprosiło o pomoc.</w:t>
      </w:r>
    </w:p>
    <w:bookmarkStart w:id="20" w:name="_ftn5"/>
    <w:p w:rsidR="00CF3259" w:rsidRPr="00CF3259" w:rsidRDefault="00CF3259" w:rsidP="00CF325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begin"/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instrText xml:space="preserve"> HYPERLINK "http://w2.vatican.va/content/francesco/pl/speeches/2019/february/documents/papa-francesco_20190224_incontro-protezioneminori-chiusura.html" \l "_ftnref5" \o "" </w:instrTex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separate"/>
      </w:r>
      <w:r w:rsidRPr="00CF325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[5]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end"/>
      </w:r>
      <w:bookmarkEnd w:id="20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Por. </w:t>
      </w:r>
      <w:proofErr w:type="spellStart"/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https</w:t>
      </w:r>
      <w:proofErr w:type="spellEnd"/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: //www.repubblica.it/salute/prevenzione/2016/05/12/news/maltrattamenti_sui_minori_tutti_gli_abusi – 139630223</w:t>
      </w:r>
    </w:p>
    <w:bookmarkStart w:id="21" w:name="_ftn6"/>
    <w:p w:rsidR="00CF3259" w:rsidRPr="00CF3259" w:rsidRDefault="00CF3259" w:rsidP="00CF325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begin"/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instrText xml:space="preserve"> HYPERLINK "http://w2.vatican.va/content/francesco/pl/speeches/2019/february/documents/papa-francesco_20190224_incontro-protezioneminori-chiusura.html" \l "_ftnref6" \o "" </w:instrTex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separate"/>
      </w:r>
      <w:r w:rsidRPr="00CF325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[6]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end"/>
      </w:r>
      <w:bookmarkEnd w:id="21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 Konkretnie domniemany odpowiedzialny za cierpienie ponoszone przez małoletniego jest w 73,7% rodzicem (matka 44,2% i ojciec w 29,5%), krewnym w 3,3%, przyjacielem w 3,2%, znajomym w 3%, nauczycielem w 2,5%. Dane pokazują, że dorosły nieznajomy jest odpowiedzialny w niewielkim odsetku przypadków (2,2%) (por. tamże).</w:t>
      </w:r>
    </w:p>
    <w:bookmarkStart w:id="22" w:name="_ftn7"/>
    <w:p w:rsidR="00CF3259" w:rsidRPr="00CF3259" w:rsidRDefault="00CF3259" w:rsidP="00CF325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begin"/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instrText xml:space="preserve"> HYPERLINK "http://w2.vatican.va/content/francesco/pl/speeches/2019/february/documents/papa-francesco_20190224_incontro-protezioneminori-chiusura.html" \l "_ftnref7" \o "" </w:instrTex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separate"/>
      </w:r>
      <w:r w:rsidRPr="00CF325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[7]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end"/>
      </w:r>
      <w:bookmarkEnd w:id="22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 Pewne badanie angielskie z 2011 r. przeprowadzone przez Narodowe Stowarzyszenie na Rzecz Zapobiegania Okrucieństwu wobec Dzieci wykazało, że 29% badanych respondentów mówiło o molestowaniu seksualnym (fizycznym i werbalnym) w ośrodkach, w których uprawiali sport.</w:t>
      </w:r>
    </w:p>
    <w:bookmarkStart w:id="23" w:name="_ftn8"/>
    <w:p w:rsidR="00CF3259" w:rsidRPr="00CF3259" w:rsidRDefault="00CF3259" w:rsidP="00CF325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begin"/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instrText xml:space="preserve"> HYPERLINK "http://w2.vatican.va/content/francesco/pl/speeches/2019/february/documents/papa-francesco_20190224_incontro-protezioneminori-chiusura.html" \l "_ftnref8" \o "" </w:instrTex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separate"/>
      </w:r>
      <w:r w:rsidRPr="00CF325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[8]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end"/>
      </w:r>
      <w:bookmarkEnd w:id="23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 Według danych IWF 2017 (Internet Watch Foundation), co 7 minut strona internetowa wysyła zdjęcia dzieci wykorzystywanych seksualnie. W 2017 r. zidentyfikowano 78 589 adresów URL zawierających obrazy wykorzystywania seksualnego, skoncentrowanych w szczególności w Holandii, a następnie w Stanach Zjednoczonych, Kanadzie, Francji i Rosji. 55% ofiar ma mniej niż 10 lat, 86% to dziewczynki, 7% to chłopcy, a 5% to zarówno chłopcy jak i dziewczynki.</w:t>
      </w:r>
    </w:p>
    <w:bookmarkStart w:id="24" w:name="_ftn9"/>
    <w:p w:rsidR="00CF3259" w:rsidRPr="00CF3259" w:rsidRDefault="00CF3259" w:rsidP="00CF325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begin"/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instrText xml:space="preserve"> HYPERLINK "http://w2.vatican.va/content/francesco/pl/speeches/2019/february/documents/papa-francesco_20190224_incontro-protezioneminori-chiusura.html" \l "_ftnref9" \o "" </w:instrTex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separate"/>
      </w:r>
      <w:r w:rsidRPr="00CF325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[9]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end"/>
      </w:r>
      <w:bookmarkEnd w:id="24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 xml:space="preserve"> Najpopularniejsze miejsca to Brazylia, Dominikana, Kolumbia, a także Tajlandia i Kambodża. Ostatnio dołączyły do nich niektóre kraje Afryki i Europy Wschodniej. Pierwsze sześć krajów pochodzenia tych, którzy dopuszczają się wykorzystywania to Francja, Niemcy, Wielka Brytania, Chiny, Japonia i Włochy. Nie należy też lekceważyć rosnącej liczby kobiet 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podróżujących do krajów rozwijających się, szukających płatnego seksu z małoletnimi: w sumie stanowią one 10% turystów seksualnych na świecie. Ponadto, zgodnie z badaniem przeprowadzonym przez </w:t>
      </w:r>
      <w:proofErr w:type="spellStart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Ecpat</w:t>
      </w:r>
      <w:proofErr w:type="spellEnd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 xml:space="preserve"> International (</w:t>
      </w:r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End Child </w:t>
      </w:r>
      <w:proofErr w:type="spellStart"/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Prostitution</w:t>
      </w:r>
      <w:proofErr w:type="spellEnd"/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in </w:t>
      </w:r>
      <w:proofErr w:type="spellStart"/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Asian</w:t>
      </w:r>
      <w:proofErr w:type="spellEnd"/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proofErr w:type="spellStart"/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Tourism</w:t>
      </w:r>
      <w:proofErr w:type="spellEnd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 xml:space="preserve">) w latach 2015-2016, 35% </w:t>
      </w:r>
      <w:proofErr w:type="spellStart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pedofilnych</w:t>
      </w:r>
      <w:proofErr w:type="spellEnd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 xml:space="preserve"> turystów seksualnych stanowili klienci stali, podczas gdy 65% było klientami okazjonalnymi (por. https://www.osservatoriodiritti.it/2018/03/27/turismo-sessuale-minorile-nel-mondo-italia-ecpat).</w:t>
      </w:r>
    </w:p>
    <w:bookmarkStart w:id="25" w:name="_ftn10"/>
    <w:p w:rsidR="00CF3259" w:rsidRPr="00CF3259" w:rsidRDefault="00CF3259" w:rsidP="00CF325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begin"/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instrText xml:space="preserve"> HYPERLINK "http://w2.vatican.va/content/francesco/pl/speeches/2019/february/documents/papa-francesco_20190224_incontro-protezioneminori-chiusura.html" \l "_ftnref10" \o "" </w:instrTex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separate"/>
      </w:r>
      <w:r w:rsidRPr="00CF325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[10]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end"/>
      </w:r>
      <w:bookmarkEnd w:id="25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 xml:space="preserve"> „Jeśli bowiem ta niezwykle poważna klęska dotknęła niektórych szafarzy wyświęconych, to można się zastanawiać: jakże bardzo może być ona głęboka w naszych społeczeństwach i w naszych rodzinach?” </w:t>
      </w:r>
      <w:r w:rsidRPr="00CF3259">
        <w:rPr>
          <w:rFonts w:ascii="Times New Roman" w:eastAsia="Times New Roman" w:hAnsi="Times New Roman" w:cs="Times New Roman"/>
          <w:color w:val="000000"/>
          <w:lang w:val="en-US" w:eastAsia="pl-PL"/>
        </w:rPr>
        <w:t>(</w:t>
      </w:r>
      <w:proofErr w:type="spellStart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begin"/>
      </w:r>
      <w:r w:rsidRPr="00CF3259">
        <w:rPr>
          <w:rFonts w:ascii="Times New Roman" w:eastAsia="Times New Roman" w:hAnsi="Times New Roman" w:cs="Times New Roman"/>
          <w:color w:val="000000"/>
          <w:lang w:val="en-US" w:eastAsia="pl-PL"/>
        </w:rPr>
        <w:instrText xml:space="preserve"> HYPERLINK "http://w2.vatican.va/content/francesco/pl/speeches/2018/december/documents/papa-francesco_20181221_curia-romana.html" </w:instrTex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separate"/>
      </w:r>
      <w:r w:rsidRPr="00CF3259">
        <w:rPr>
          <w:rFonts w:ascii="Times New Roman" w:eastAsia="Times New Roman" w:hAnsi="Times New Roman" w:cs="Times New Roman"/>
          <w:i/>
          <w:iCs/>
          <w:color w:val="000000"/>
          <w:u w:val="single"/>
          <w:lang w:val="en-US" w:eastAsia="pl-PL"/>
        </w:rPr>
        <w:t>Przemówienie</w:t>
      </w:r>
      <w:proofErr w:type="spellEnd"/>
      <w:r w:rsidRPr="00CF3259">
        <w:rPr>
          <w:rFonts w:ascii="Times New Roman" w:eastAsia="Times New Roman" w:hAnsi="Times New Roman" w:cs="Times New Roman"/>
          <w:i/>
          <w:iCs/>
          <w:color w:val="000000"/>
          <w:u w:val="single"/>
          <w:lang w:val="en-US" w:eastAsia="pl-PL"/>
        </w:rPr>
        <w:t xml:space="preserve"> do </w:t>
      </w:r>
      <w:proofErr w:type="spellStart"/>
      <w:r w:rsidRPr="00CF3259">
        <w:rPr>
          <w:rFonts w:ascii="Times New Roman" w:eastAsia="Times New Roman" w:hAnsi="Times New Roman" w:cs="Times New Roman"/>
          <w:i/>
          <w:iCs/>
          <w:color w:val="000000"/>
          <w:u w:val="single"/>
          <w:lang w:val="en-US" w:eastAsia="pl-PL"/>
        </w:rPr>
        <w:t>Kurii</w:t>
      </w:r>
      <w:proofErr w:type="spellEnd"/>
      <w:r w:rsidRPr="00CF3259">
        <w:rPr>
          <w:rFonts w:ascii="Times New Roman" w:eastAsia="Times New Roman" w:hAnsi="Times New Roman" w:cs="Times New Roman"/>
          <w:i/>
          <w:iCs/>
          <w:color w:val="000000"/>
          <w:u w:val="single"/>
          <w:lang w:val="en-US" w:eastAsia="pl-PL"/>
        </w:rPr>
        <w:t xml:space="preserve"> </w:t>
      </w:r>
      <w:proofErr w:type="spellStart"/>
      <w:r w:rsidRPr="00CF3259">
        <w:rPr>
          <w:rFonts w:ascii="Times New Roman" w:eastAsia="Times New Roman" w:hAnsi="Times New Roman" w:cs="Times New Roman"/>
          <w:i/>
          <w:iCs/>
          <w:color w:val="000000"/>
          <w:u w:val="single"/>
          <w:lang w:val="en-US" w:eastAsia="pl-PL"/>
        </w:rPr>
        <w:t>Rzymskiej</w:t>
      </w:r>
      <w:proofErr w:type="spellEnd"/>
      <w:r w:rsidRPr="00CF3259">
        <w:rPr>
          <w:rFonts w:ascii="Times New Roman" w:eastAsia="Times New Roman" w:hAnsi="Times New Roman" w:cs="Times New Roman"/>
          <w:color w:val="000000"/>
          <w:u w:val="single"/>
          <w:lang w:val="en-US" w:eastAsia="pl-PL"/>
        </w:rPr>
        <w:t xml:space="preserve">, 21 </w:t>
      </w:r>
      <w:proofErr w:type="spellStart"/>
      <w:r w:rsidRPr="00CF3259">
        <w:rPr>
          <w:rFonts w:ascii="Times New Roman" w:eastAsia="Times New Roman" w:hAnsi="Times New Roman" w:cs="Times New Roman"/>
          <w:color w:val="000000"/>
          <w:u w:val="single"/>
          <w:lang w:val="en-US" w:eastAsia="pl-PL"/>
        </w:rPr>
        <w:t>grudnia</w:t>
      </w:r>
      <w:proofErr w:type="spellEnd"/>
      <w:r w:rsidRPr="00CF3259">
        <w:rPr>
          <w:rFonts w:ascii="Times New Roman" w:eastAsia="Times New Roman" w:hAnsi="Times New Roman" w:cs="Times New Roman"/>
          <w:color w:val="000000"/>
          <w:u w:val="single"/>
          <w:lang w:val="en-US" w:eastAsia="pl-PL"/>
        </w:rPr>
        <w:t xml:space="preserve"> 2018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end"/>
      </w:r>
      <w:r w:rsidRPr="00CF3259">
        <w:rPr>
          <w:rFonts w:ascii="Times New Roman" w:eastAsia="Times New Roman" w:hAnsi="Times New Roman" w:cs="Times New Roman"/>
          <w:color w:val="000000"/>
          <w:lang w:val="en-US" w:eastAsia="pl-PL"/>
        </w:rPr>
        <w:t>).</w:t>
      </w:r>
    </w:p>
    <w:bookmarkStart w:id="26" w:name="_ftn11"/>
    <w:p w:rsidR="00CF3259" w:rsidRPr="00CF3259" w:rsidRDefault="00CF3259" w:rsidP="00CF325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begin"/>
      </w:r>
      <w:r w:rsidRPr="00CF3259">
        <w:rPr>
          <w:rFonts w:ascii="Times New Roman" w:eastAsia="Times New Roman" w:hAnsi="Times New Roman" w:cs="Times New Roman"/>
          <w:color w:val="000000"/>
          <w:lang w:val="en-US" w:eastAsia="pl-PL"/>
        </w:rPr>
        <w:instrText xml:space="preserve"> HYPERLINK "http://w2.vatican.va/content/francesco/pl/speeches/2019/february/documents/papa-francesco_20190224_incontro-protezioneminori-chiusura.html" \l "_ftnref11" \o "" </w:instrTex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separate"/>
      </w:r>
      <w:r w:rsidRPr="00CF3259">
        <w:rPr>
          <w:rFonts w:ascii="Times New Roman" w:eastAsia="Times New Roman" w:hAnsi="Times New Roman" w:cs="Times New Roman"/>
          <w:color w:val="000000"/>
          <w:u w:val="single"/>
          <w:lang w:val="en-US" w:eastAsia="pl-PL"/>
        </w:rPr>
        <w:t>[11]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end"/>
      </w:r>
      <w:bookmarkEnd w:id="26"/>
      <w:r w:rsidRPr="00CF3259">
        <w:rPr>
          <w:rFonts w:ascii="Times New Roman" w:eastAsia="Times New Roman" w:hAnsi="Times New Roman" w:cs="Times New Roman"/>
          <w:color w:val="000000"/>
          <w:lang w:val="en-US" w:eastAsia="pl-PL"/>
        </w:rPr>
        <w:t> Por. H. BENSON, </w:t>
      </w:r>
      <w:r w:rsidRPr="00CF3259">
        <w:rPr>
          <w:rFonts w:ascii="Times New Roman" w:eastAsia="Times New Roman" w:hAnsi="Times New Roman" w:cs="Times New Roman"/>
          <w:i/>
          <w:iCs/>
          <w:color w:val="000000"/>
          <w:lang w:val="en-US" w:eastAsia="pl-PL"/>
        </w:rPr>
        <w:t>The Lord of the World</w:t>
      </w:r>
      <w:r w:rsidRPr="00CF3259">
        <w:rPr>
          <w:rFonts w:ascii="Times New Roman" w:eastAsia="Times New Roman" w:hAnsi="Times New Roman" w:cs="Times New Roman"/>
          <w:color w:val="000000"/>
          <w:lang w:val="en-US" w:eastAsia="pl-PL"/>
        </w:rPr>
        <w:t>, Dodd, Mead and Company, London 1907.</w:t>
      </w:r>
    </w:p>
    <w:bookmarkStart w:id="27" w:name="_ftn12"/>
    <w:p w:rsidR="00CF3259" w:rsidRPr="00CF3259" w:rsidRDefault="00CF3259" w:rsidP="00CF325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begin"/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instrText xml:space="preserve"> HYPERLINK "http://w2.vatican.va/content/francesco/pl/speeches/2019/february/documents/papa-francesco_20190224_incontro-protezioneminori-chiusura.html" \l "_ftnref12" \o "" </w:instrTex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separate"/>
      </w:r>
      <w:r w:rsidRPr="00CF325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[12]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end"/>
      </w:r>
      <w:bookmarkEnd w:id="27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 xml:space="preserve"> „Czemu więc trwożysz się, Herodzie, słysząc o narodzinach Króla? Nie przychodzi On, by cię pozbawić panowania, lecz by pokonać szatana. Ale tego nie rozumiesz, więc się lękasz i srożysz. Chcesz zgładzić Tego jednego, którego </w:t>
      </w:r>
      <w:proofErr w:type="gramStart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poszukujesz,</w:t>
      </w:r>
      <w:proofErr w:type="gramEnd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 xml:space="preserve"> i stajesz się okrutnym mordercą wielu dzieci [..] Zabijasz maleństwa, bo strach zabija twe serce (Św. KWODWULTDEUS, </w:t>
      </w:r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Kazanie 2 o wyznaniu wiary: PL 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40, 655).</w:t>
      </w:r>
    </w:p>
    <w:bookmarkStart w:id="28" w:name="_ftn13"/>
    <w:p w:rsidR="00CF3259" w:rsidRPr="00CF3259" w:rsidRDefault="00CF3259" w:rsidP="00CF325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begin"/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instrText xml:space="preserve"> HYPERLINK "http://w2.vatican.va/content/francesco/pl/speeches/2019/february/documents/papa-francesco_20190224_incontro-protezioneminori-chiusura.html" \l "_ftnref13" \o "" </w:instrTex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separate"/>
      </w:r>
      <w:r w:rsidRPr="00CF325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[13]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end"/>
      </w:r>
      <w:bookmarkEnd w:id="28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 „Ów smok, wąż starodawny, wsączył swoją truciznę w drzewo i nią skaził człowieka dawszy mu jej skosztować; teraz zaś zamyślał pożreć ciało Pana, lecz zaraził się zawartą w nim mocą Bóstwa i został zniweczony” (ŚW. MAKSYM WYZNAWCA, </w:t>
      </w:r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Centuria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, 1, 8-13; w: Szczepan Pieszczoch, </w:t>
      </w:r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Patrologia, 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t. II</w:t>
      </w:r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. Ojcowie mówią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, Gniezno 1994, s. 241. </w:t>
      </w:r>
    </w:p>
    <w:bookmarkStart w:id="29" w:name="_ftn14"/>
    <w:p w:rsidR="00CF3259" w:rsidRPr="00CF3259" w:rsidRDefault="00CF3259" w:rsidP="00CF325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begin"/>
      </w:r>
      <w:r w:rsidRPr="00CF3259">
        <w:rPr>
          <w:rFonts w:ascii="Times New Roman" w:eastAsia="Times New Roman" w:hAnsi="Times New Roman" w:cs="Times New Roman"/>
          <w:color w:val="000000"/>
          <w:lang w:val="en-US" w:eastAsia="pl-PL"/>
        </w:rPr>
        <w:instrText xml:space="preserve"> HYPERLINK "http://w2.vatican.va/content/francesco/pl/speeches/2019/february/documents/papa-francesco_20190224_incontro-protezioneminori-chiusura.html" \l "_ftnref14" \o "" </w:instrTex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separate"/>
      </w:r>
      <w:r w:rsidRPr="00CF3259">
        <w:rPr>
          <w:rFonts w:ascii="Times New Roman" w:eastAsia="Times New Roman" w:hAnsi="Times New Roman" w:cs="Times New Roman"/>
          <w:color w:val="000000"/>
          <w:u w:val="single"/>
          <w:lang w:val="en-US" w:eastAsia="pl-PL"/>
        </w:rPr>
        <w:t>[14]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end"/>
      </w:r>
      <w:bookmarkEnd w:id="29"/>
      <w:r w:rsidRPr="00CF3259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(CDC: United States Centers for Disease Control and Prevention; CRC: Convention on the Rights of the Child; End Violence Against Children: The Global Partnership; PAHO: Pan American Health Organization; PEPFAR: President's Emergency Program for AIDS Relief; </w:t>
      </w:r>
      <w:proofErr w:type="spellStart"/>
      <w:r w:rsidRPr="00CF3259">
        <w:rPr>
          <w:rFonts w:ascii="Times New Roman" w:eastAsia="Times New Roman" w:hAnsi="Times New Roman" w:cs="Times New Roman"/>
          <w:color w:val="000000"/>
          <w:lang w:val="en-US" w:eastAsia="pl-PL"/>
        </w:rPr>
        <w:t>TfG</w:t>
      </w:r>
      <w:proofErr w:type="spellEnd"/>
      <w:r w:rsidRPr="00CF3259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: Together for Girls; </w:t>
      </w:r>
      <w:proofErr w:type="spellStart"/>
      <w:r w:rsidRPr="00CF3259">
        <w:rPr>
          <w:rFonts w:ascii="Times New Roman" w:eastAsia="Times New Roman" w:hAnsi="Times New Roman" w:cs="Times New Roman"/>
          <w:color w:val="000000"/>
          <w:lang w:val="en-US" w:eastAsia="pl-PL"/>
        </w:rPr>
        <w:t>Unicef</w:t>
      </w:r>
      <w:proofErr w:type="spellEnd"/>
      <w:r w:rsidRPr="00CF3259">
        <w:rPr>
          <w:rFonts w:ascii="Times New Roman" w:eastAsia="Times New Roman" w:hAnsi="Times New Roman" w:cs="Times New Roman"/>
          <w:color w:val="000000"/>
          <w:lang w:val="en-US" w:eastAsia="pl-PL"/>
        </w:rPr>
        <w:t>: United Nations Children's Fund; UNODC: United Nations Office on Drugs and Crime; USAID: United States Agency for International Development; WHO: World Health Organization).</w:t>
      </w:r>
    </w:p>
    <w:bookmarkStart w:id="30" w:name="_ftn15"/>
    <w:p w:rsidR="00CF3259" w:rsidRPr="00CF3259" w:rsidRDefault="00CF3259" w:rsidP="00CF325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begin"/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instrText xml:space="preserve"> HYPERLINK "http://w2.vatican.va/content/francesco/pl/speeches/2019/february/documents/papa-francesco_20190224_incontro-protezioneminori-chiusura.html" \l "_ftnref15" \o "" </w:instrTex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separate"/>
      </w:r>
      <w:r w:rsidRPr="00CF325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[15]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end"/>
      </w:r>
      <w:bookmarkEnd w:id="30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 xml:space="preserve"> Każda litera słowa INSPIRE ukazuje jedną ze strategii, a większość z nich wykazała, że </w:t>
      </w:r>
      <w:bookmarkStart w:id="31" w:name="_GoBack"/>
      <w:bookmarkEnd w:id="31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ma skutki profilaktyczne dla różnych rodzajów przemocy, a także korzyści w takich dziedzinach jak zdrowie psychiczne, edukacja i ograniczenie przestępczości. Siedem strategii to  następująco: </w:t>
      </w:r>
      <w:proofErr w:type="spellStart"/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Implementation</w:t>
      </w:r>
      <w:proofErr w:type="spellEnd"/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and </w:t>
      </w:r>
      <w:proofErr w:type="spellStart"/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enforcement</w:t>
      </w:r>
      <w:proofErr w:type="spellEnd"/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of </w:t>
      </w:r>
      <w:proofErr w:type="spellStart"/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laws</w:t>
      </w:r>
      <w:proofErr w:type="spellEnd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: wdrażanie i stosowanie ustaw (na przykład zakaz stosowania okrutnej dyscypliny i ograniczanie dostępu do alkoholu i broni palnej); </w:t>
      </w:r>
      <w:proofErr w:type="spellStart"/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Norms</w:t>
      </w:r>
      <w:proofErr w:type="spellEnd"/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and </w:t>
      </w:r>
      <w:proofErr w:type="spellStart"/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values</w:t>
      </w:r>
      <w:proofErr w:type="spellEnd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: normy i wartości, które trzeba zmienić (na przykład te, które wybaczają molestowanie seksualne dziewczynek lub agresywne zachowanie chłopców); </w:t>
      </w:r>
      <w:proofErr w:type="spellStart"/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Safe</w:t>
      </w:r>
      <w:proofErr w:type="spellEnd"/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proofErr w:type="spellStart"/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environments</w:t>
      </w:r>
      <w:proofErr w:type="spellEnd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: bezpieczne środowisko (np. identyfikacja w dzielnicach „gorących punktów” ze wzglądu na przemoc i stawienie czoła problemom lokalnym za pomocą polityki rozwiązującej problemy oraz inne interwencje); </w:t>
      </w:r>
      <w:proofErr w:type="spellStart"/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Parent</w:t>
      </w:r>
      <w:proofErr w:type="spellEnd"/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and </w:t>
      </w:r>
      <w:proofErr w:type="spellStart"/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caregiver</w:t>
      </w:r>
      <w:proofErr w:type="spellEnd"/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proofErr w:type="spellStart"/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support</w:t>
      </w:r>
      <w:proofErr w:type="spellEnd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 xml:space="preserve">: rodzice i wsparcie asystenta rodzinnego (na przykład poprzez zapewnianie formacji do rodzicielstwa 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dla młodzieży, dla nowych rodziców); </w:t>
      </w:r>
      <w:proofErr w:type="spellStart"/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Income</w:t>
      </w:r>
      <w:proofErr w:type="spellEnd"/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and </w:t>
      </w:r>
      <w:proofErr w:type="spellStart"/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economic</w:t>
      </w:r>
      <w:proofErr w:type="spellEnd"/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proofErr w:type="spellStart"/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strengthening</w:t>
      </w:r>
      <w:proofErr w:type="spellEnd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 xml:space="preserve">: dochody i wzmocnienie ekonomiczne (takie jak </w:t>
      </w:r>
      <w:proofErr w:type="spellStart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mikrokredyt</w:t>
      </w:r>
      <w:proofErr w:type="spellEnd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 xml:space="preserve"> i szkolenia w dziedzinie równouprawnienia płci); </w:t>
      </w:r>
      <w:proofErr w:type="spellStart"/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Response</w:t>
      </w:r>
      <w:proofErr w:type="spellEnd"/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and </w:t>
      </w:r>
      <w:proofErr w:type="spellStart"/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support</w:t>
      </w:r>
      <w:proofErr w:type="spellEnd"/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services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: usługi w zakresie reagowania i wsparcia (np. zapewnienie, aby dzieci narażone na przemoc mogły uzyskać dostęp do skutecznej pomocy w nagłych wypadkach i otrzymać odpowiednie wsparcie psychospołeczne); </w:t>
      </w:r>
      <w:proofErr w:type="spellStart"/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Education</w:t>
      </w:r>
      <w:proofErr w:type="spellEnd"/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and life </w:t>
      </w:r>
      <w:proofErr w:type="spellStart"/>
      <w:r w:rsidRPr="00CF32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skills</w:t>
      </w:r>
      <w:proofErr w:type="spellEnd"/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t>:: wykształcenie i nabranie umiejętności niezbędnych do życia (np. zapewnienie, aby dzieci uczęszczały do szkoły i zapewnienie umiejętności społecznych).</w:t>
      </w:r>
    </w:p>
    <w:bookmarkStart w:id="32" w:name="_ftn16"/>
    <w:p w:rsidR="00CF3259" w:rsidRPr="00CF3259" w:rsidRDefault="00CF3259" w:rsidP="00CF325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begin"/>
      </w:r>
      <w:r w:rsidRPr="00CF3259">
        <w:rPr>
          <w:rFonts w:ascii="Times New Roman" w:eastAsia="Times New Roman" w:hAnsi="Times New Roman" w:cs="Times New Roman"/>
          <w:color w:val="000000"/>
          <w:lang w:val="en-US" w:eastAsia="pl-PL"/>
        </w:rPr>
        <w:instrText xml:space="preserve"> HYPERLINK "http://w2.vatican.va/content/francesco/pl/speeches/2019/february/documents/papa-francesco_20190224_incontro-protezioneminori-chiusura.html" \l "_ftnref16" \o "" </w:instrTex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separate"/>
      </w:r>
      <w:r w:rsidRPr="00CF3259">
        <w:rPr>
          <w:rFonts w:ascii="Times New Roman" w:eastAsia="Times New Roman" w:hAnsi="Times New Roman" w:cs="Times New Roman"/>
          <w:color w:val="000000"/>
          <w:u w:val="single"/>
          <w:lang w:val="en-US" w:eastAsia="pl-PL"/>
        </w:rPr>
        <w:t>[16]</w:t>
      </w:r>
      <w:r w:rsidRPr="00CF3259">
        <w:rPr>
          <w:rFonts w:ascii="Times New Roman" w:eastAsia="Times New Roman" w:hAnsi="Times New Roman" w:cs="Times New Roman"/>
          <w:color w:val="000000"/>
          <w:lang w:eastAsia="pl-PL"/>
        </w:rPr>
        <w:fldChar w:fldCharType="end"/>
      </w:r>
      <w:bookmarkEnd w:id="32"/>
      <w:r w:rsidRPr="00CF3259">
        <w:rPr>
          <w:rFonts w:ascii="Times New Roman" w:eastAsia="Times New Roman" w:hAnsi="Times New Roman" w:cs="Times New Roman"/>
          <w:color w:val="000000"/>
          <w:lang w:val="en-US" w:eastAsia="pl-PL"/>
        </w:rPr>
        <w:t> Por. </w:t>
      </w:r>
      <w:proofErr w:type="spellStart"/>
      <w:r w:rsidRPr="00CF3259">
        <w:rPr>
          <w:rFonts w:ascii="Times New Roman" w:eastAsia="Times New Roman" w:hAnsi="Times New Roman" w:cs="Times New Roman"/>
          <w:i/>
          <w:iCs/>
          <w:color w:val="000000"/>
          <w:lang w:val="en-US" w:eastAsia="pl-PL"/>
        </w:rPr>
        <w:t>Documento</w:t>
      </w:r>
      <w:proofErr w:type="spellEnd"/>
      <w:r w:rsidRPr="00CF3259">
        <w:rPr>
          <w:rFonts w:ascii="Times New Roman" w:eastAsia="Times New Roman" w:hAnsi="Times New Roman" w:cs="Times New Roman"/>
          <w:i/>
          <w:iCs/>
          <w:color w:val="000000"/>
          <w:lang w:val="en-US" w:eastAsia="pl-PL"/>
        </w:rPr>
        <w:t xml:space="preserve"> Finale del VI </w:t>
      </w:r>
      <w:proofErr w:type="spellStart"/>
      <w:r w:rsidRPr="00CF3259">
        <w:rPr>
          <w:rFonts w:ascii="Times New Roman" w:eastAsia="Times New Roman" w:hAnsi="Times New Roman" w:cs="Times New Roman"/>
          <w:i/>
          <w:iCs/>
          <w:color w:val="000000"/>
          <w:lang w:val="en-US" w:eastAsia="pl-PL"/>
        </w:rPr>
        <w:t>Congresso</w:t>
      </w:r>
      <w:proofErr w:type="spellEnd"/>
      <w:r w:rsidRPr="00CF3259">
        <w:rPr>
          <w:rFonts w:ascii="Times New Roman" w:eastAsia="Times New Roman" w:hAnsi="Times New Roman" w:cs="Times New Roman"/>
          <w:i/>
          <w:iCs/>
          <w:color w:val="000000"/>
          <w:lang w:val="en-US" w:eastAsia="pl-PL"/>
        </w:rPr>
        <w:t xml:space="preserve"> </w:t>
      </w:r>
      <w:proofErr w:type="spellStart"/>
      <w:r w:rsidRPr="00CF3259">
        <w:rPr>
          <w:rFonts w:ascii="Times New Roman" w:eastAsia="Times New Roman" w:hAnsi="Times New Roman" w:cs="Times New Roman"/>
          <w:i/>
          <w:iCs/>
          <w:color w:val="000000"/>
          <w:lang w:val="en-US" w:eastAsia="pl-PL"/>
        </w:rPr>
        <w:t>Mondiale</w:t>
      </w:r>
      <w:proofErr w:type="spellEnd"/>
      <w:r w:rsidRPr="00CF3259">
        <w:rPr>
          <w:rFonts w:ascii="Times New Roman" w:eastAsia="Times New Roman" w:hAnsi="Times New Roman" w:cs="Times New Roman"/>
          <w:i/>
          <w:iCs/>
          <w:color w:val="000000"/>
          <w:lang w:val="en-US" w:eastAsia="pl-PL"/>
        </w:rPr>
        <w:t xml:space="preserve"> </w:t>
      </w:r>
      <w:proofErr w:type="spellStart"/>
      <w:r w:rsidRPr="00CF3259">
        <w:rPr>
          <w:rFonts w:ascii="Times New Roman" w:eastAsia="Times New Roman" w:hAnsi="Times New Roman" w:cs="Times New Roman"/>
          <w:i/>
          <w:iCs/>
          <w:color w:val="000000"/>
          <w:lang w:val="en-US" w:eastAsia="pl-PL"/>
        </w:rPr>
        <w:t>sulla</w:t>
      </w:r>
      <w:proofErr w:type="spellEnd"/>
      <w:r w:rsidRPr="00CF3259">
        <w:rPr>
          <w:rFonts w:ascii="Times New Roman" w:eastAsia="Times New Roman" w:hAnsi="Times New Roman" w:cs="Times New Roman"/>
          <w:i/>
          <w:iCs/>
          <w:color w:val="000000"/>
          <w:lang w:val="en-US" w:eastAsia="pl-PL"/>
        </w:rPr>
        <w:t xml:space="preserve"> </w:t>
      </w:r>
      <w:proofErr w:type="spellStart"/>
      <w:r w:rsidRPr="00CF3259">
        <w:rPr>
          <w:rFonts w:ascii="Times New Roman" w:eastAsia="Times New Roman" w:hAnsi="Times New Roman" w:cs="Times New Roman"/>
          <w:i/>
          <w:iCs/>
          <w:color w:val="000000"/>
          <w:lang w:val="en-US" w:eastAsia="pl-PL"/>
        </w:rPr>
        <w:t>Pastorale</w:t>
      </w:r>
      <w:proofErr w:type="spellEnd"/>
      <w:r w:rsidRPr="00CF3259">
        <w:rPr>
          <w:rFonts w:ascii="Times New Roman" w:eastAsia="Times New Roman" w:hAnsi="Times New Roman" w:cs="Times New Roman"/>
          <w:i/>
          <w:iCs/>
          <w:color w:val="000000"/>
          <w:lang w:val="en-US" w:eastAsia="pl-PL"/>
        </w:rPr>
        <w:t xml:space="preserve"> del Turismo</w:t>
      </w:r>
      <w:r w:rsidRPr="00CF3259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, 27 </w:t>
      </w:r>
      <w:proofErr w:type="spellStart"/>
      <w:r w:rsidRPr="00CF3259">
        <w:rPr>
          <w:rFonts w:ascii="Times New Roman" w:eastAsia="Times New Roman" w:hAnsi="Times New Roman" w:cs="Times New Roman"/>
          <w:color w:val="000000"/>
          <w:lang w:val="en-US" w:eastAsia="pl-PL"/>
        </w:rPr>
        <w:t>luglio</w:t>
      </w:r>
      <w:proofErr w:type="spellEnd"/>
      <w:r w:rsidRPr="00CF3259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2004.</w:t>
      </w:r>
    </w:p>
    <w:p w:rsidR="00773CE0" w:rsidRPr="00CF3259" w:rsidRDefault="00773CE0" w:rsidP="00CF3259">
      <w:pPr>
        <w:spacing w:line="276" w:lineRule="auto"/>
        <w:rPr>
          <w:rFonts w:ascii="Times New Roman" w:hAnsi="Times New Roman" w:cs="Times New Roman"/>
          <w:lang w:val="en-US"/>
        </w:rPr>
      </w:pPr>
    </w:p>
    <w:p w:rsidR="00CF3259" w:rsidRPr="00CF3259" w:rsidRDefault="00CF3259" w:rsidP="00CF3259">
      <w:pPr>
        <w:spacing w:line="276" w:lineRule="auto"/>
        <w:rPr>
          <w:rFonts w:ascii="Times New Roman" w:hAnsi="Times New Roman" w:cs="Times New Roman"/>
          <w:lang w:val="en-US"/>
        </w:rPr>
      </w:pPr>
    </w:p>
    <w:p w:rsidR="00CF3259" w:rsidRPr="00CF3259" w:rsidRDefault="00CF3259" w:rsidP="00CF3259">
      <w:pPr>
        <w:spacing w:line="276" w:lineRule="auto"/>
        <w:rPr>
          <w:rFonts w:ascii="Times New Roman" w:hAnsi="Times New Roman" w:cs="Times New Roman"/>
          <w:lang w:val="en-US"/>
        </w:rPr>
      </w:pPr>
    </w:p>
    <w:sectPr w:rsidR="00CF3259" w:rsidRPr="00CF3259" w:rsidSect="004B15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59"/>
    <w:rsid w:val="004B153C"/>
    <w:rsid w:val="006D0278"/>
    <w:rsid w:val="00773CE0"/>
    <w:rsid w:val="00C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3E2C"/>
  <w14:defaultImageDpi w14:val="32767"/>
  <w15:chartTrackingRefBased/>
  <w15:docId w15:val="{D58F2E80-4C33-BB47-A404-7749AB12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32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F325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F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2.vatican.va/content/francesco/pl/speeches/2018/december/documents/papa-francesco_20181221_curia-romana.html" TargetMode="External"/><Relationship Id="rId5" Type="http://schemas.openxmlformats.org/officeDocument/2006/relationships/hyperlink" Target="http://w2.vatican.va/content/francesco/pl/speeches/2018/december/documents/papa-francesco_20181221_curia-romana.html" TargetMode="External"/><Relationship Id="rId4" Type="http://schemas.openxmlformats.org/officeDocument/2006/relationships/hyperlink" Target="http://w2.vatican.va/content/francesco/pl/speeches/2018/december/documents/papa-francesco_20181221_curia-romana.htm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5301</Words>
  <Characters>31806</Characters>
  <Application>Microsoft Office Word</Application>
  <DocSecurity>0</DocSecurity>
  <Lines>265</Lines>
  <Paragraphs>74</Paragraphs>
  <ScaleCrop>false</ScaleCrop>
  <Company/>
  <LinksUpToDate>false</LinksUpToDate>
  <CharactersWithSpaces>37033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1</cp:revision>
  <dcterms:created xsi:type="dcterms:W3CDTF">2019-03-20T09:17:00Z</dcterms:created>
  <dcterms:modified xsi:type="dcterms:W3CDTF">2019-03-20T09:25:00Z</dcterms:modified>
</cp:coreProperties>
</file>